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825"/>
        <w:gridCol w:w="4103"/>
        <w:gridCol w:w="238"/>
        <w:gridCol w:w="963"/>
        <w:gridCol w:w="2492"/>
      </w:tblGrid>
      <w:tr w:rsidR="0015590C" w:rsidRPr="00685C85" w14:paraId="204A45F7" w14:textId="77777777" w:rsidTr="00C37013">
        <w:trPr>
          <w:trHeight w:val="509"/>
        </w:trPr>
        <w:tc>
          <w:tcPr>
            <w:tcW w:w="825" w:type="dxa"/>
            <w:tcBorders>
              <w:bottom w:val="single" w:sz="4" w:space="0" w:color="auto"/>
            </w:tcBorders>
            <w:vAlign w:val="bottom"/>
          </w:tcPr>
          <w:p w14:paraId="69A73F72" w14:textId="77777777" w:rsidR="0015590C" w:rsidRPr="00685C85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/>
                <w:i/>
                <w:sz w:val="24"/>
              </w:rPr>
              <w:t>TO: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vAlign w:val="bottom"/>
          </w:tcPr>
          <w:p w14:paraId="5039DB9E" w14:textId="77777777" w:rsidR="0015590C" w:rsidRPr="00685C85" w:rsidRDefault="006B3DF8" w:rsidP="0015590C">
            <w:pPr>
              <w:rPr>
                <w:rFonts w:ascii="Arial" w:eastAsia="ＭＳ ゴシック" w:hAnsi="ＭＳ ゴシック" w:cs="Arial" w:hint="eastAsia"/>
                <w:b/>
                <w:sz w:val="24"/>
              </w:rPr>
            </w:pPr>
            <w:smartTag w:uri="urn:schemas-microsoft-com:office:smarttags" w:element="country-region">
              <w:r w:rsidRPr="00685C85">
                <w:rPr>
                  <w:rFonts w:ascii="Arial" w:eastAsia="ＭＳ ゴシック" w:hAnsi="ＭＳ ゴシック" w:cs="Arial"/>
                  <w:b/>
                  <w:sz w:val="24"/>
                </w:rPr>
                <w:t>Nippon</w:t>
              </w:r>
            </w:smartTag>
            <w:r w:rsidRPr="00685C85">
              <w:rPr>
                <w:rFonts w:ascii="Arial" w:eastAsia="ＭＳ ゴシック" w:hAnsi="ＭＳ ゴシック" w:cs="Arial"/>
                <w:b/>
                <w:sz w:val="24"/>
              </w:rPr>
              <w:t xml:space="preserve"> Kaiji Kyokai (ClassNK)</w:t>
            </w:r>
          </w:p>
        </w:tc>
        <w:tc>
          <w:tcPr>
            <w:tcW w:w="238" w:type="dxa"/>
            <w:vAlign w:val="bottom"/>
          </w:tcPr>
          <w:p w14:paraId="56AB291E" w14:textId="77777777" w:rsidR="0015590C" w:rsidRPr="00685C85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bottom"/>
          </w:tcPr>
          <w:p w14:paraId="7F55533D" w14:textId="77777777" w:rsidR="0015590C" w:rsidRPr="00685C85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/>
                <w:i/>
                <w:sz w:val="24"/>
              </w:rPr>
              <w:t>Date: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bottom"/>
          </w:tcPr>
          <w:p w14:paraId="07674838" w14:textId="77777777" w:rsidR="0015590C" w:rsidRPr="00685C85" w:rsidRDefault="0015590C" w:rsidP="0015590C">
            <w:pP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</w:p>
        </w:tc>
      </w:tr>
      <w:tr w:rsidR="00FF16F6" w:rsidRPr="00685C85" w14:paraId="13B0504B" w14:textId="77777777" w:rsidTr="00FF16F6">
        <w:trPr>
          <w:trHeight w:val="535"/>
        </w:trPr>
        <w:tc>
          <w:tcPr>
            <w:tcW w:w="82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C6AE25B" w14:textId="77777777" w:rsidR="00FF16F6" w:rsidRPr="00685C85" w:rsidRDefault="00FF16F6" w:rsidP="00FF16F6">
            <w:pPr>
              <w:rPr>
                <w:rFonts w:ascii="Arial" w:eastAsia="ＭＳ ゴシック" w:hAnsi="Arial" w:cs="Arial" w:hint="eastAsia"/>
                <w:i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i/>
                <w:sz w:val="24"/>
                <w:lang w:val="de-DE"/>
              </w:rPr>
              <w:t>Attn:</w:t>
            </w:r>
          </w:p>
        </w:tc>
        <w:tc>
          <w:tcPr>
            <w:tcW w:w="410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B7A9DCB" w14:textId="77777777" w:rsidR="00FF16F6" w:rsidRPr="00685C85" w:rsidRDefault="00FF16F6" w:rsidP="00FF16F6">
            <w:pP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  <w:r>
              <w:rPr>
                <w:rFonts w:ascii="Arial" w:hAnsi="Arial" w:hint="eastAsia"/>
                <w:b/>
                <w:sz w:val="24"/>
              </w:rPr>
              <w:t>EEDI Secti</w:t>
            </w:r>
            <w:r>
              <w:rPr>
                <w:rFonts w:ascii="Arial" w:hAnsi="Arial"/>
                <w:b/>
                <w:sz w:val="24"/>
              </w:rPr>
              <w:t>on</w:t>
            </w:r>
            <w:r>
              <w:rPr>
                <w:rFonts w:ascii="Arial" w:hAnsi="Arial" w:hint="eastAsia"/>
                <w:b/>
                <w:sz w:val="24"/>
              </w:rPr>
              <w:t xml:space="preserve"> of Hull</w:t>
            </w:r>
            <w:r w:rsidRPr="00685C85">
              <w:rPr>
                <w:rFonts w:ascii="Arial" w:hAnsi="Arial" w:hint="eastAsia"/>
                <w:b/>
                <w:sz w:val="24"/>
              </w:rPr>
              <w:t xml:space="preserve"> D</w:t>
            </w:r>
            <w:r>
              <w:rPr>
                <w:rFonts w:ascii="Arial" w:hAnsi="Arial" w:hint="eastAsia"/>
                <w:b/>
                <w:sz w:val="24"/>
              </w:rPr>
              <w:t>epartment</w:t>
            </w:r>
          </w:p>
        </w:tc>
        <w:tc>
          <w:tcPr>
            <w:tcW w:w="238" w:type="dxa"/>
            <w:tcBorders>
              <w:bottom w:val="double" w:sz="4" w:space="0" w:color="auto"/>
            </w:tcBorders>
            <w:vAlign w:val="bottom"/>
          </w:tcPr>
          <w:p w14:paraId="7A043B53" w14:textId="77777777" w:rsidR="00FF16F6" w:rsidRPr="00685C85" w:rsidRDefault="00FF16F6" w:rsidP="00FF16F6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F64E367" w14:textId="77777777" w:rsidR="00FF16F6" w:rsidRPr="00685C85" w:rsidRDefault="00FF16F6" w:rsidP="00FF16F6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i/>
                <w:sz w:val="24"/>
                <w:lang w:val="de-DE"/>
              </w:rPr>
              <w:t>E-mail:</w:t>
            </w:r>
          </w:p>
        </w:tc>
        <w:tc>
          <w:tcPr>
            <w:tcW w:w="249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C74B0D3" w14:textId="77777777" w:rsidR="00FF16F6" w:rsidRPr="00C37013" w:rsidRDefault="00FF16F6" w:rsidP="00FF16F6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  <w:t>eedi@classnk.or.jp</w:t>
            </w:r>
          </w:p>
        </w:tc>
      </w:tr>
    </w:tbl>
    <w:p w14:paraId="6E050537" w14:textId="77777777" w:rsidR="006E575D" w:rsidRDefault="006E575D" w:rsidP="006E575D">
      <w:pPr>
        <w:jc w:val="center"/>
        <w:rPr>
          <w:rFonts w:ascii="Arial" w:eastAsia="ＭＳ ゴシック" w:hAnsi="Arial" w:cs="Arial" w:hint="eastAsia"/>
          <w:b/>
          <w:sz w:val="24"/>
          <w:lang w:val="de-DE"/>
        </w:rPr>
      </w:pPr>
    </w:p>
    <w:p w14:paraId="51A6031E" w14:textId="77777777" w:rsidR="006E575D" w:rsidRPr="00D27FD3" w:rsidRDefault="00D27FD3" w:rsidP="00D27FD3">
      <w:pPr>
        <w:spacing w:line="240" w:lineRule="atLeast"/>
        <w:jc w:val="center"/>
        <w:rPr>
          <w:rFonts w:ascii="Arial" w:eastAsia="ＭＳ ゴシック" w:hAnsi="Arial" w:cs="Arial" w:hint="eastAsia"/>
          <w:b/>
          <w:sz w:val="28"/>
          <w:szCs w:val="28"/>
        </w:rPr>
      </w:pPr>
      <w:r w:rsidRPr="00D27FD3">
        <w:rPr>
          <w:rFonts w:ascii="Arial" w:eastAsia="ＭＳ ゴシック" w:hAnsi="Arial" w:cs="Arial"/>
          <w:b/>
          <w:sz w:val="28"/>
          <w:szCs w:val="28"/>
        </w:rPr>
        <w:t>Application for use of</w:t>
      </w:r>
      <w:r w:rsidRPr="00D27FD3">
        <w:rPr>
          <w:rFonts w:ascii="Arial" w:eastAsia="ＭＳ ゴシック" w:hAnsi="Arial" w:cs="Arial" w:hint="eastAsia"/>
          <w:b/>
          <w:sz w:val="28"/>
          <w:szCs w:val="28"/>
        </w:rPr>
        <w:t xml:space="preserve"> </w:t>
      </w:r>
      <w:r w:rsidRPr="00D27FD3">
        <w:rPr>
          <w:rFonts w:ascii="Arial" w:eastAsia="ＭＳ ゴシック" w:hAnsi="Arial" w:cs="Arial" w:hint="eastAsia"/>
          <w:b/>
          <w:sz w:val="44"/>
          <w:szCs w:val="40"/>
        </w:rPr>
        <w:t>Pr</w:t>
      </w:r>
      <w:r w:rsidR="006E575D" w:rsidRPr="00D27FD3">
        <w:rPr>
          <w:rFonts w:ascii="Arial" w:eastAsia="ＭＳ ゴシック" w:hAnsi="Arial" w:cs="Arial" w:hint="eastAsia"/>
          <w:b/>
          <w:sz w:val="44"/>
          <w:szCs w:val="40"/>
        </w:rPr>
        <w:t>imeShip-GREEN/</w:t>
      </w:r>
      <w:r w:rsidR="00A67AC6" w:rsidRPr="00D27FD3">
        <w:rPr>
          <w:rFonts w:ascii="Arial" w:eastAsia="ＭＳ ゴシック" w:hAnsi="Arial" w:cs="Arial" w:hint="eastAsia"/>
          <w:b/>
          <w:sz w:val="44"/>
          <w:szCs w:val="40"/>
        </w:rPr>
        <w:t>ProSTA</w:t>
      </w:r>
      <w:r w:rsidRPr="00D27FD3">
        <w:rPr>
          <w:rFonts w:ascii="Arial" w:eastAsia="ＭＳ ゴシック" w:hAnsi="Arial" w:cs="Arial" w:hint="eastAsia"/>
          <w:b/>
          <w:sz w:val="44"/>
          <w:szCs w:val="40"/>
        </w:rPr>
        <w:t>ver.ITTC</w:t>
      </w:r>
    </w:p>
    <w:p w14:paraId="68D284B7" w14:textId="77777777" w:rsidR="006B3DF8" w:rsidRPr="00D27FD3" w:rsidRDefault="006E575D" w:rsidP="00D27FD3">
      <w:pPr>
        <w:jc w:val="center"/>
        <w:rPr>
          <w:rFonts w:ascii="Arial" w:eastAsia="ＭＳ ゴシック" w:hAnsi="Arial" w:cs="Arial" w:hint="eastAsia"/>
          <w:b/>
          <w:sz w:val="28"/>
          <w:lang w:val="de-DE"/>
        </w:rPr>
      </w:pPr>
      <w:r w:rsidRPr="00D27FD3">
        <w:rPr>
          <w:rFonts w:ascii="Arial" w:eastAsia="ＭＳ ゴシック" w:hAnsi="Arial" w:cs="Arial" w:hint="eastAsia"/>
          <w:b/>
          <w:sz w:val="28"/>
          <w:lang w:val="de-DE"/>
        </w:rPr>
        <w:t xml:space="preserve">- </w:t>
      </w:r>
      <w:r w:rsidR="005413BB" w:rsidRPr="00D27FD3">
        <w:rPr>
          <w:rFonts w:ascii="Arial" w:eastAsia="ＭＳ ゴシック" w:hAnsi="Arial" w:cs="Arial" w:hint="eastAsia"/>
          <w:b/>
          <w:sz w:val="28"/>
          <w:lang w:val="de-DE"/>
        </w:rPr>
        <w:t>Progressive Speed Trial Analysis Software</w:t>
      </w:r>
      <w:r w:rsidRPr="00D27FD3">
        <w:rPr>
          <w:rFonts w:ascii="Arial" w:eastAsia="ＭＳ ゴシック" w:hAnsi="Arial" w:cs="Arial" w:hint="eastAsia"/>
          <w:b/>
          <w:sz w:val="28"/>
          <w:lang w:val="de-DE"/>
        </w:rPr>
        <w:t xml:space="preserve"> -</w:t>
      </w:r>
    </w:p>
    <w:p w14:paraId="6F3A531E" w14:textId="77777777" w:rsidR="006E575D" w:rsidRDefault="006E575D" w:rsidP="00956C47">
      <w:pPr>
        <w:rPr>
          <w:rFonts w:ascii="Arial" w:eastAsia="ＭＳ ゴシック" w:hAnsi="Arial" w:cs="Arial" w:hint="eastAsia"/>
          <w:sz w:val="24"/>
          <w:lang w:val="de-DE"/>
        </w:rPr>
      </w:pPr>
    </w:p>
    <w:p w14:paraId="2B93A2A8" w14:textId="77777777" w:rsidR="006B3DF8" w:rsidRPr="0062674D" w:rsidRDefault="006B3DF8" w:rsidP="00956C47">
      <w:pPr>
        <w:rPr>
          <w:rFonts w:ascii="Arial" w:eastAsia="ＭＳ ゴシック" w:hAnsi="Arial" w:cs="Arial" w:hint="eastAsia"/>
          <w:sz w:val="24"/>
        </w:rPr>
      </w:pPr>
      <w:r w:rsidRPr="0062674D">
        <w:rPr>
          <w:rFonts w:ascii="Arial" w:eastAsia="ＭＳ ゴシック" w:hAnsi="Arial" w:cs="Arial" w:hint="eastAsia"/>
          <w:sz w:val="24"/>
        </w:rPr>
        <w:t>We</w:t>
      </w:r>
      <w:r w:rsidRPr="0062674D">
        <w:rPr>
          <w:rFonts w:ascii="Arial" w:eastAsia="ＭＳ ゴシック" w:hAnsi="Arial" w:cs="Arial"/>
          <w:sz w:val="24"/>
        </w:rPr>
        <w:t xml:space="preserve"> </w:t>
      </w:r>
      <w:proofErr w:type="gramStart"/>
      <w:r w:rsidRPr="0062674D">
        <w:rPr>
          <w:rFonts w:ascii="Arial" w:eastAsia="ＭＳ ゴシック" w:hAnsi="Arial" w:cs="Arial"/>
          <w:sz w:val="24"/>
        </w:rPr>
        <w:t>agree</w:t>
      </w:r>
      <w:proofErr w:type="gramEnd"/>
      <w:r w:rsidRPr="0062674D">
        <w:rPr>
          <w:rFonts w:ascii="Arial" w:eastAsia="ＭＳ ゴシック" w:hAnsi="Arial" w:cs="Arial"/>
          <w:sz w:val="24"/>
        </w:rPr>
        <w:t xml:space="preserve"> the conditions set forth in under-mentioned Terms and Conditions for using </w:t>
      </w:r>
      <w:proofErr w:type="gramStart"/>
      <w:r w:rsidRPr="0062674D">
        <w:rPr>
          <w:rFonts w:ascii="Arial" w:eastAsia="ＭＳ ゴシック" w:hAnsi="Arial" w:cs="Arial"/>
          <w:sz w:val="24"/>
        </w:rPr>
        <w:t>PrimeShip-GREEN/</w:t>
      </w:r>
      <w:r w:rsidR="00A67AC6">
        <w:rPr>
          <w:rFonts w:ascii="Arial" w:eastAsia="ＭＳ ゴシック" w:hAnsi="Arial" w:cs="Arial" w:hint="eastAsia"/>
          <w:sz w:val="24"/>
        </w:rPr>
        <w:t>ProSTA</w:t>
      </w:r>
      <w:r w:rsidR="009D641B">
        <w:rPr>
          <w:rFonts w:ascii="Arial" w:eastAsia="ＭＳ ゴシック" w:hAnsi="Arial" w:cs="Arial" w:hint="eastAsia"/>
          <w:sz w:val="24"/>
        </w:rPr>
        <w:t>ver.ITTC</w:t>
      </w:r>
      <w:r w:rsidRPr="0062674D">
        <w:rPr>
          <w:rFonts w:ascii="Arial" w:eastAsia="ＭＳ ゴシック" w:hAnsi="Arial" w:cs="Arial"/>
          <w:sz w:val="24"/>
        </w:rPr>
        <w:t>, and</w:t>
      </w:r>
      <w:proofErr w:type="gramEnd"/>
      <w:r w:rsidRPr="0062674D">
        <w:rPr>
          <w:rFonts w:ascii="Arial" w:eastAsia="ＭＳ ゴシック" w:hAnsi="Arial" w:cs="Arial"/>
          <w:sz w:val="24"/>
        </w:rPr>
        <w:t xml:space="preserve"> hereby apply to use the </w:t>
      </w:r>
      <w:r w:rsidR="005413BB">
        <w:rPr>
          <w:rFonts w:ascii="Arial" w:eastAsia="ＭＳ ゴシック" w:hAnsi="Arial" w:cs="Arial" w:hint="eastAsia"/>
          <w:sz w:val="24"/>
        </w:rPr>
        <w:t>software</w:t>
      </w:r>
      <w:r w:rsidRPr="0062674D">
        <w:rPr>
          <w:rFonts w:ascii="Arial" w:eastAsia="ＭＳ ゴシック" w:hAnsi="Arial" w:cs="Arial"/>
          <w:sz w:val="24"/>
        </w:rPr>
        <w:t>.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6497"/>
      </w:tblGrid>
      <w:tr w:rsidR="007A3C51" w:rsidRPr="00685C85" w14:paraId="7FD1CAAB" w14:textId="77777777" w:rsidTr="00685C85">
        <w:trPr>
          <w:trHeight w:val="683"/>
        </w:trPr>
        <w:tc>
          <w:tcPr>
            <w:tcW w:w="2251" w:type="dxa"/>
            <w:vAlign w:val="center"/>
          </w:tcPr>
          <w:p w14:paraId="59D3CB24" w14:textId="77777777" w:rsidR="007A3C51" w:rsidRPr="00685C85" w:rsidRDefault="006B3DF8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Company</w:t>
            </w:r>
          </w:p>
        </w:tc>
        <w:tc>
          <w:tcPr>
            <w:tcW w:w="6497" w:type="dxa"/>
            <w:vAlign w:val="center"/>
          </w:tcPr>
          <w:p w14:paraId="2D250231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685C85" w14:paraId="1266DC55" w14:textId="77777777" w:rsidTr="00685C85">
        <w:trPr>
          <w:trHeight w:val="706"/>
        </w:trPr>
        <w:tc>
          <w:tcPr>
            <w:tcW w:w="2251" w:type="dxa"/>
            <w:vAlign w:val="center"/>
          </w:tcPr>
          <w:p w14:paraId="2E58FD28" w14:textId="77777777" w:rsidR="007A3C51" w:rsidRPr="00685C85" w:rsidRDefault="006B3DF8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Department</w:t>
            </w:r>
          </w:p>
        </w:tc>
        <w:tc>
          <w:tcPr>
            <w:tcW w:w="6497" w:type="dxa"/>
            <w:vAlign w:val="center"/>
          </w:tcPr>
          <w:p w14:paraId="26F4A4E6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685C85" w14:paraId="5493B60A" w14:textId="77777777" w:rsidTr="00685C85">
        <w:trPr>
          <w:trHeight w:val="715"/>
        </w:trPr>
        <w:tc>
          <w:tcPr>
            <w:tcW w:w="2251" w:type="dxa"/>
            <w:vAlign w:val="center"/>
          </w:tcPr>
          <w:p w14:paraId="0F1F5504" w14:textId="77777777" w:rsidR="007A3C51" w:rsidRPr="00685C85" w:rsidRDefault="006B3DF8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Person in charge</w:t>
            </w:r>
          </w:p>
        </w:tc>
        <w:tc>
          <w:tcPr>
            <w:tcW w:w="6497" w:type="dxa"/>
            <w:vAlign w:val="center"/>
          </w:tcPr>
          <w:p w14:paraId="400D2D68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685C85" w14:paraId="0EEBAC6C" w14:textId="77777777" w:rsidTr="00685C85">
        <w:trPr>
          <w:trHeight w:val="695"/>
        </w:trPr>
        <w:tc>
          <w:tcPr>
            <w:tcW w:w="2251" w:type="dxa"/>
            <w:vAlign w:val="center"/>
          </w:tcPr>
          <w:p w14:paraId="41BB6D82" w14:textId="77777777" w:rsidR="007A3C51" w:rsidRPr="00685C85" w:rsidRDefault="006B3DF8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/>
                <w:sz w:val="24"/>
                <w:lang w:val="de-DE"/>
              </w:rPr>
              <w:t>Signature or</w:t>
            </w: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 xml:space="preserve"> </w:t>
            </w:r>
            <w:r w:rsidRPr="00685C85">
              <w:rPr>
                <w:rFonts w:ascii="Arial" w:eastAsia="ＭＳ ゴシック" w:hAnsi="Arial" w:cs="Arial"/>
                <w:sz w:val="24"/>
                <w:lang w:val="de-DE"/>
              </w:rPr>
              <w:t>Seal</w:t>
            </w:r>
          </w:p>
        </w:tc>
        <w:tc>
          <w:tcPr>
            <w:tcW w:w="6497" w:type="dxa"/>
            <w:vAlign w:val="center"/>
          </w:tcPr>
          <w:p w14:paraId="4E64DFD4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6B3DF8" w:rsidRPr="00685C85" w14:paraId="33C3A979" w14:textId="77777777" w:rsidTr="00685C85">
        <w:trPr>
          <w:trHeight w:val="695"/>
        </w:trPr>
        <w:tc>
          <w:tcPr>
            <w:tcW w:w="2251" w:type="dxa"/>
            <w:vAlign w:val="center"/>
          </w:tcPr>
          <w:p w14:paraId="02426E00" w14:textId="77777777" w:rsidR="006B3DF8" w:rsidRPr="00685C85" w:rsidRDefault="006B3DF8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Ad</w:t>
            </w:r>
            <w:r w:rsidR="0062674D"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d</w:t>
            </w: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ress</w:t>
            </w:r>
          </w:p>
        </w:tc>
        <w:tc>
          <w:tcPr>
            <w:tcW w:w="6497" w:type="dxa"/>
            <w:vAlign w:val="center"/>
          </w:tcPr>
          <w:p w14:paraId="4982A368" w14:textId="77777777" w:rsidR="006B3DF8" w:rsidRPr="00685C85" w:rsidRDefault="006B3DF8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685C85" w14:paraId="37FD98FF" w14:textId="77777777" w:rsidTr="00685C85">
        <w:trPr>
          <w:trHeight w:val="718"/>
        </w:trPr>
        <w:tc>
          <w:tcPr>
            <w:tcW w:w="2251" w:type="dxa"/>
            <w:vAlign w:val="center"/>
          </w:tcPr>
          <w:p w14:paraId="74494585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/>
                <w:sz w:val="24"/>
                <w:lang w:val="de-DE"/>
              </w:rPr>
              <w:t>TEL</w:t>
            </w:r>
            <w:r w:rsidR="006B3DF8"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/</w:t>
            </w:r>
            <w:r w:rsidRPr="00685C85">
              <w:rPr>
                <w:rFonts w:ascii="Arial" w:eastAsia="ＭＳ ゴシック" w:hAnsi="Arial" w:cs="Arial"/>
                <w:sz w:val="24"/>
                <w:lang w:val="de-DE"/>
              </w:rPr>
              <w:t>FAX</w:t>
            </w:r>
          </w:p>
        </w:tc>
        <w:tc>
          <w:tcPr>
            <w:tcW w:w="6497" w:type="dxa"/>
            <w:vAlign w:val="center"/>
          </w:tcPr>
          <w:p w14:paraId="39FCF2DB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685C85" w14:paraId="1439E054" w14:textId="77777777" w:rsidTr="00685C85">
        <w:trPr>
          <w:trHeight w:val="713"/>
        </w:trPr>
        <w:tc>
          <w:tcPr>
            <w:tcW w:w="2251" w:type="dxa"/>
            <w:vAlign w:val="center"/>
          </w:tcPr>
          <w:p w14:paraId="16E33586" w14:textId="77777777" w:rsidR="007A3C51" w:rsidRPr="00685C85" w:rsidRDefault="007A3C51" w:rsidP="007A3C51">
            <w:pPr>
              <w:rPr>
                <w:rFonts w:ascii="Arial" w:eastAsia="ＭＳ ゴシック" w:hAnsi="Arial" w:cs="Arial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E-mail</w:t>
            </w:r>
          </w:p>
        </w:tc>
        <w:tc>
          <w:tcPr>
            <w:tcW w:w="6497" w:type="dxa"/>
            <w:vAlign w:val="center"/>
          </w:tcPr>
          <w:p w14:paraId="258902B7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</w:tbl>
    <w:p w14:paraId="0B5FB2B0" w14:textId="77777777" w:rsidR="00C97F23" w:rsidRDefault="00C97F23" w:rsidP="00C97F23">
      <w:pPr>
        <w:rPr>
          <w:rFonts w:ascii="Arial" w:eastAsia="ＭＳ ゴシック" w:hAnsi="Arial" w:cs="Arial" w:hint="eastAsia"/>
          <w:sz w:val="24"/>
          <w:lang w:val="de-DE"/>
        </w:rPr>
      </w:pPr>
    </w:p>
    <w:p w14:paraId="7156B7F1" w14:textId="77777777" w:rsidR="00080E93" w:rsidRDefault="00080E93" w:rsidP="00C97F23">
      <w:pPr>
        <w:rPr>
          <w:rFonts w:ascii="Arial" w:eastAsia="ＭＳ ゴシック" w:hAnsi="Arial" w:cs="Arial" w:hint="eastAsia"/>
          <w:sz w:val="24"/>
          <w:lang w:val="de-DE"/>
        </w:rPr>
      </w:pPr>
    </w:p>
    <w:tbl>
      <w:tblPr>
        <w:tblW w:w="9000" w:type="dxa"/>
        <w:tblInd w:w="-81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BE3136" w14:paraId="6B039830" w14:textId="77777777" w:rsidTr="007A3C51">
        <w:tblPrEx>
          <w:tblCellMar>
            <w:top w:w="0" w:type="dxa"/>
            <w:bottom w:w="0" w:type="dxa"/>
          </w:tblCellMar>
        </w:tblPrEx>
        <w:trPr>
          <w:trHeight w:val="2696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26DB869F" w14:textId="77777777" w:rsidR="006B3DF8" w:rsidRPr="006B3DF8" w:rsidRDefault="006B3DF8" w:rsidP="006B3DF8">
            <w:pPr>
              <w:ind w:left="180" w:rightChars="124" w:right="260"/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  <w:r w:rsidRPr="006B3DF8">
              <w:rPr>
                <w:rFonts w:ascii="Arial" w:eastAsia="ＭＳ ゴシック" w:hAnsi="Arial" w:cs="Arial"/>
                <w:b/>
                <w:sz w:val="24"/>
                <w:lang w:val="de-DE"/>
              </w:rPr>
              <w:t>Terms and conditions:</w:t>
            </w:r>
          </w:p>
          <w:p w14:paraId="4EC85528" w14:textId="77777777" w:rsidR="006B3DF8" w:rsidRDefault="006B3DF8" w:rsidP="006B3DF8">
            <w:pPr>
              <w:numPr>
                <w:ilvl w:val="0"/>
                <w:numId w:val="2"/>
              </w:numPr>
              <w:ind w:rightChars="124" w:right="260"/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</w:pPr>
            <w:r w:rsidRPr="006B3DF8">
              <w:rPr>
                <w:rFonts w:ascii="Arial" w:eastAsia="ＭＳ ゴシック" w:hAnsi="Arial" w:cs="Arial"/>
                <w:sz w:val="20"/>
                <w:szCs w:val="20"/>
                <w:lang w:val="de-DE"/>
              </w:rPr>
              <w:t>No liability shall be assumed on the part of the Society, any of its officers, employees or any other persons associated with the PrimeShip-GREEN/</w:t>
            </w:r>
            <w:r w:rsidR="00A67AC6"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  <w:t>ProSTA</w:t>
            </w:r>
            <w:r w:rsidRPr="006B3DF8">
              <w:rPr>
                <w:rFonts w:ascii="Arial" w:eastAsia="ＭＳ ゴシック" w:hAnsi="Arial" w:cs="Arial"/>
                <w:sz w:val="20"/>
                <w:szCs w:val="20"/>
                <w:lang w:val="de-DE"/>
              </w:rPr>
              <w:t xml:space="preserve"> for any loss or damage that may be sustained as a result of using the PrimeShip-GREEN/</w:t>
            </w:r>
            <w:r w:rsidR="00A67AC6"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  <w:t>ProSTA</w:t>
            </w:r>
            <w:r w:rsidRPr="006B3DF8">
              <w:rPr>
                <w:rFonts w:ascii="Arial" w:eastAsia="ＭＳ ゴシック" w:hAnsi="Arial" w:cs="Arial"/>
                <w:sz w:val="20"/>
                <w:szCs w:val="20"/>
                <w:lang w:val="de-DE"/>
              </w:rPr>
              <w:t>.</w:t>
            </w:r>
          </w:p>
          <w:p w14:paraId="7677BFBC" w14:textId="77777777" w:rsidR="006B3DF8" w:rsidRPr="006B3DF8" w:rsidRDefault="006B3DF8" w:rsidP="005413BB">
            <w:pPr>
              <w:numPr>
                <w:ilvl w:val="0"/>
                <w:numId w:val="2"/>
              </w:numPr>
              <w:ind w:rightChars="124" w:right="260"/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</w:pPr>
            <w:r w:rsidRPr="006B3DF8">
              <w:rPr>
                <w:rFonts w:ascii="Arial" w:eastAsia="ＭＳ ゴシック" w:hAnsi="Arial" w:cs="Arial"/>
                <w:sz w:val="20"/>
                <w:szCs w:val="20"/>
                <w:lang w:val="de-DE"/>
              </w:rPr>
              <w:t xml:space="preserve">It is prohibited to tamper with the </w:t>
            </w:r>
            <w:r w:rsidR="005413BB"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  <w:t>software</w:t>
            </w:r>
            <w:r w:rsidRPr="006B3DF8">
              <w:rPr>
                <w:rFonts w:ascii="Arial" w:eastAsia="ＭＳ ゴシック" w:hAnsi="Arial" w:cs="Arial"/>
                <w:sz w:val="20"/>
                <w:szCs w:val="20"/>
                <w:lang w:val="de-DE"/>
              </w:rPr>
              <w:t xml:space="preserve"> of PrimeShip-GREEN/</w:t>
            </w:r>
            <w:r w:rsidR="00A67AC6"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  <w:t>ProSTA</w:t>
            </w:r>
            <w:r w:rsidRPr="006B3DF8">
              <w:rPr>
                <w:rFonts w:ascii="Arial" w:eastAsia="ＭＳ ゴシック" w:hAnsi="Arial" w:cs="Arial"/>
                <w:sz w:val="20"/>
                <w:szCs w:val="20"/>
                <w:lang w:val="de-DE"/>
              </w:rPr>
              <w:t xml:space="preserve"> and use it.</w:t>
            </w:r>
          </w:p>
        </w:tc>
      </w:tr>
    </w:tbl>
    <w:p w14:paraId="03F26440" w14:textId="77777777" w:rsidR="0015055B" w:rsidRPr="007A3C51" w:rsidRDefault="0015055B" w:rsidP="00956C47">
      <w:pPr>
        <w:jc w:val="left"/>
        <w:rPr>
          <w:rFonts w:hint="eastAsia"/>
          <w:lang w:val="de-DE"/>
        </w:rPr>
      </w:pPr>
    </w:p>
    <w:sectPr w:rsidR="0015055B" w:rsidRPr="007A3C51" w:rsidSect="0073431A">
      <w:pgSz w:w="11906" w:h="16838" w:code="9"/>
      <w:pgMar w:top="1134" w:right="1701" w:bottom="1134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D11F" w14:textId="77777777" w:rsidR="00DE55D8" w:rsidRDefault="00DE55D8" w:rsidP="002E6830">
      <w:r>
        <w:separator/>
      </w:r>
    </w:p>
  </w:endnote>
  <w:endnote w:type="continuationSeparator" w:id="0">
    <w:p w14:paraId="67DB09EF" w14:textId="77777777" w:rsidR="00DE55D8" w:rsidRDefault="00DE55D8" w:rsidP="002E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AA61" w14:textId="77777777" w:rsidR="00DE55D8" w:rsidRDefault="00DE55D8" w:rsidP="002E6830">
      <w:r>
        <w:separator/>
      </w:r>
    </w:p>
  </w:footnote>
  <w:footnote w:type="continuationSeparator" w:id="0">
    <w:p w14:paraId="6E4D4739" w14:textId="77777777" w:rsidR="00DE55D8" w:rsidRDefault="00DE55D8" w:rsidP="002E6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660A"/>
    <w:multiLevelType w:val="hybridMultilevel"/>
    <w:tmpl w:val="8FECC656"/>
    <w:lvl w:ilvl="0" w:tplc="1F708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FB09CB"/>
    <w:multiLevelType w:val="hybridMultilevel"/>
    <w:tmpl w:val="FEE64546"/>
    <w:lvl w:ilvl="0" w:tplc="31141F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672607644">
    <w:abstractNumId w:val="0"/>
  </w:num>
  <w:num w:numId="2" w16cid:durableId="6037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6C4"/>
    <w:rsid w:val="00004373"/>
    <w:rsid w:val="000464B7"/>
    <w:rsid w:val="00061147"/>
    <w:rsid w:val="00080E93"/>
    <w:rsid w:val="000E2914"/>
    <w:rsid w:val="0011147F"/>
    <w:rsid w:val="00122459"/>
    <w:rsid w:val="0015055B"/>
    <w:rsid w:val="0015590C"/>
    <w:rsid w:val="00207B12"/>
    <w:rsid w:val="00226A7D"/>
    <w:rsid w:val="00240DA8"/>
    <w:rsid w:val="0029748A"/>
    <w:rsid w:val="002E59A4"/>
    <w:rsid w:val="002E6830"/>
    <w:rsid w:val="003E775C"/>
    <w:rsid w:val="004421C0"/>
    <w:rsid w:val="00493720"/>
    <w:rsid w:val="004B762C"/>
    <w:rsid w:val="004C3790"/>
    <w:rsid w:val="004E07C0"/>
    <w:rsid w:val="00523960"/>
    <w:rsid w:val="005413BB"/>
    <w:rsid w:val="005A5430"/>
    <w:rsid w:val="005C1FEC"/>
    <w:rsid w:val="005E2A00"/>
    <w:rsid w:val="0062674D"/>
    <w:rsid w:val="00685C85"/>
    <w:rsid w:val="006B3DF8"/>
    <w:rsid w:val="006C4FA0"/>
    <w:rsid w:val="006E575D"/>
    <w:rsid w:val="0073431A"/>
    <w:rsid w:val="0074652E"/>
    <w:rsid w:val="007A3C51"/>
    <w:rsid w:val="007B16AB"/>
    <w:rsid w:val="00847BD8"/>
    <w:rsid w:val="00956C47"/>
    <w:rsid w:val="009B0CF0"/>
    <w:rsid w:val="009D641B"/>
    <w:rsid w:val="00A468EA"/>
    <w:rsid w:val="00A67AC6"/>
    <w:rsid w:val="00AD0126"/>
    <w:rsid w:val="00B42A2B"/>
    <w:rsid w:val="00B77437"/>
    <w:rsid w:val="00BE3136"/>
    <w:rsid w:val="00C20704"/>
    <w:rsid w:val="00C37013"/>
    <w:rsid w:val="00C97F23"/>
    <w:rsid w:val="00CE3DA5"/>
    <w:rsid w:val="00D27FD3"/>
    <w:rsid w:val="00D436C4"/>
    <w:rsid w:val="00D50DC1"/>
    <w:rsid w:val="00D709F9"/>
    <w:rsid w:val="00DE55D8"/>
    <w:rsid w:val="00DE6543"/>
    <w:rsid w:val="00E35F87"/>
    <w:rsid w:val="00E44FE7"/>
    <w:rsid w:val="00F276A3"/>
    <w:rsid w:val="00FA37C5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76FF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436C4"/>
    <w:rPr>
      <w:color w:val="0000FF"/>
      <w:u w:val="single"/>
    </w:rPr>
  </w:style>
  <w:style w:type="table" w:styleId="a4">
    <w:name w:val="Table Grid"/>
    <w:basedOn w:val="a1"/>
    <w:rsid w:val="00FA37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C4FA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E68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E6830"/>
    <w:rPr>
      <w:kern w:val="2"/>
      <w:sz w:val="21"/>
      <w:szCs w:val="24"/>
    </w:rPr>
  </w:style>
  <w:style w:type="paragraph" w:styleId="a8">
    <w:name w:val="footer"/>
    <w:basedOn w:val="a"/>
    <w:link w:val="a9"/>
    <w:rsid w:val="002E68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E68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2026-04-30T01:39:00Z</dcterms:created>
  <dcterms:modified xsi:type="dcterms:W3CDTF">2026-04-30T01:39:00Z</dcterms:modified>
</cp:coreProperties>
</file>